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AE" w:rsidRDefault="00D83445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>Boris CIGALE</w:t>
      </w:r>
    </w:p>
    <w:p w:rsidR="00802FCD" w:rsidRDefault="008B7AD4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5b Rue Paul Verlaine</w:t>
      </w:r>
    </w:p>
    <w:p w:rsidR="00802FCD" w:rsidRDefault="00802FCD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57710 AUMETZ</w:t>
      </w:r>
    </w:p>
    <w:p w:rsidR="00802FCD" w:rsidRDefault="004D075F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Né</w:t>
      </w:r>
      <w:r w:rsidR="00802FCD">
        <w:rPr>
          <w:rFonts w:asciiTheme="majorBidi" w:hAnsiTheme="majorBidi" w:cstheme="majorBidi"/>
        </w:rPr>
        <w:t xml:space="preserve"> le 19/09/1987</w:t>
      </w:r>
    </w:p>
    <w:p w:rsidR="004D075F" w:rsidRPr="0016640F" w:rsidRDefault="004D075F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</w:p>
    <w:p w:rsidR="002323E7" w:rsidRPr="009A7E40" w:rsidRDefault="00ED30AE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 w:rsidRPr="009A7E40">
        <w:rPr>
          <w:rFonts w:asciiTheme="majorBidi" w:hAnsiTheme="majorBidi" w:cstheme="majorBidi"/>
        </w:rPr>
        <w:t xml:space="preserve">Tel: </w:t>
      </w:r>
      <w:r w:rsidR="00D83445" w:rsidRPr="009A7E40">
        <w:rPr>
          <w:rFonts w:asciiTheme="majorBidi" w:hAnsiTheme="majorBidi" w:cstheme="majorBidi"/>
        </w:rPr>
        <w:t>03-82-91-87-67</w:t>
      </w:r>
    </w:p>
    <w:p w:rsidR="005232BF" w:rsidRPr="009A7E40" w:rsidRDefault="00ED30AE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  <w:r w:rsidRPr="009A7E40">
        <w:rPr>
          <w:rFonts w:asciiTheme="majorBidi" w:hAnsiTheme="majorBidi" w:cstheme="majorBidi"/>
        </w:rPr>
        <w:t xml:space="preserve">GSM: </w:t>
      </w:r>
      <w:r w:rsidR="005232BF" w:rsidRPr="009A7E40">
        <w:rPr>
          <w:rFonts w:asciiTheme="majorBidi" w:hAnsiTheme="majorBidi" w:cstheme="majorBidi"/>
        </w:rPr>
        <w:t>06-38-74-47</w:t>
      </w:r>
      <w:r w:rsidR="00724911" w:rsidRPr="009A7E40">
        <w:rPr>
          <w:rFonts w:asciiTheme="majorBidi" w:hAnsiTheme="majorBidi" w:cstheme="majorBidi"/>
        </w:rPr>
        <w:t>-</w:t>
      </w:r>
      <w:r w:rsidR="005232BF" w:rsidRPr="009A7E40">
        <w:rPr>
          <w:rFonts w:asciiTheme="majorBidi" w:hAnsiTheme="majorBidi" w:cstheme="majorBidi"/>
        </w:rPr>
        <w:t>03</w:t>
      </w:r>
    </w:p>
    <w:p w:rsidR="00D83445" w:rsidRPr="009A7E40" w:rsidRDefault="00ED30AE">
      <w:pPr>
        <w:tabs>
          <w:tab w:val="left" w:pos="284"/>
        </w:tabs>
        <w:spacing w:before="60" w:line="220" w:lineRule="exact"/>
        <w:rPr>
          <w:rFonts w:asciiTheme="majorBidi" w:hAnsiTheme="majorBidi" w:cstheme="majorBidi"/>
        </w:rPr>
      </w:pPr>
      <w:r w:rsidRPr="009A7E40">
        <w:rPr>
          <w:rFonts w:asciiTheme="majorBidi" w:hAnsiTheme="majorBidi" w:cstheme="majorBidi"/>
        </w:rPr>
        <w:t xml:space="preserve">Email: </w:t>
      </w:r>
      <w:hyperlink r:id="rId6" w:history="1">
        <w:r w:rsidR="00356870" w:rsidRPr="009A7E40">
          <w:rPr>
            <w:rStyle w:val="Lienhypertexte"/>
            <w:rFonts w:asciiTheme="majorBidi" w:hAnsiTheme="majorBidi" w:cstheme="majorBidi"/>
          </w:rPr>
          <w:t>cigale.boris@sfr.fr</w:t>
        </w:r>
      </w:hyperlink>
    </w:p>
    <w:p w:rsidR="00356870" w:rsidRPr="009A7E40" w:rsidRDefault="00356870">
      <w:pPr>
        <w:tabs>
          <w:tab w:val="left" w:pos="284"/>
        </w:tabs>
        <w:spacing w:before="60" w:line="220" w:lineRule="exact"/>
        <w:rPr>
          <w:rFonts w:asciiTheme="majorBidi" w:hAnsiTheme="majorBidi" w:cstheme="majorBidi"/>
        </w:rPr>
      </w:pPr>
    </w:p>
    <w:p w:rsidR="002323E7" w:rsidRPr="0016640F" w:rsidRDefault="00ED30AE">
      <w:pPr>
        <w:tabs>
          <w:tab w:val="left" w:pos="284"/>
        </w:tabs>
        <w:spacing w:line="220" w:lineRule="exact"/>
        <w:jc w:val="right"/>
        <w:rPr>
          <w:rFonts w:asciiTheme="majorBidi" w:hAnsiTheme="majorBidi" w:cstheme="majorBidi"/>
        </w:rPr>
      </w:pPr>
      <w:r w:rsidRPr="008B7AD4">
        <w:rPr>
          <w:rFonts w:asciiTheme="majorBidi" w:hAnsiTheme="majorBidi" w:cstheme="majorBidi"/>
          <w:sz w:val="18"/>
          <w:szCs w:val="18"/>
        </w:rPr>
        <w:br w:type="column"/>
      </w:r>
      <w:r w:rsidR="00C418EC">
        <w:rPr>
          <w:rFonts w:asciiTheme="majorBidi" w:hAnsiTheme="majorBidi" w:cstheme="majorBidi"/>
        </w:rPr>
        <w:lastRenderedPageBreak/>
        <w:t>28</w:t>
      </w:r>
      <w:r w:rsidR="002323E7" w:rsidRPr="0016640F">
        <w:rPr>
          <w:rFonts w:asciiTheme="majorBidi" w:hAnsiTheme="majorBidi" w:cstheme="majorBidi"/>
        </w:rPr>
        <w:t xml:space="preserve"> ans</w:t>
      </w:r>
    </w:p>
    <w:p w:rsidR="002323E7" w:rsidRPr="0016640F" w:rsidRDefault="002323E7">
      <w:pPr>
        <w:tabs>
          <w:tab w:val="left" w:pos="284"/>
        </w:tabs>
        <w:spacing w:line="220" w:lineRule="exact"/>
        <w:jc w:val="right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>Célibataire</w:t>
      </w:r>
    </w:p>
    <w:p w:rsidR="002323E7" w:rsidRPr="0016640F" w:rsidRDefault="00D83445">
      <w:pPr>
        <w:tabs>
          <w:tab w:val="left" w:pos="284"/>
        </w:tabs>
        <w:spacing w:line="220" w:lineRule="exact"/>
        <w:jc w:val="right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>Permis B</w:t>
      </w:r>
    </w:p>
    <w:p w:rsidR="002323E7" w:rsidRPr="0016640F" w:rsidRDefault="008764D0" w:rsidP="004D075F">
      <w:pPr>
        <w:tabs>
          <w:tab w:val="left" w:pos="284"/>
        </w:tabs>
        <w:jc w:val="right"/>
        <w:rPr>
          <w:rFonts w:asciiTheme="majorBidi" w:hAnsiTheme="majorBidi" w:cstheme="majorBidi"/>
        </w:rPr>
        <w:sectPr w:rsidR="002323E7" w:rsidRPr="0016640F">
          <w:pgSz w:w="11907" w:h="16840" w:code="9"/>
          <w:pgMar w:top="1560" w:right="1418" w:bottom="1134" w:left="1418" w:header="720" w:footer="720" w:gutter="0"/>
          <w:cols w:num="2" w:space="720"/>
        </w:sectPr>
      </w:pPr>
      <w:r w:rsidRPr="0016640F">
        <w:rPr>
          <w:rFonts w:asciiTheme="majorBidi" w:hAnsiTheme="majorBidi" w:cstheme="majorBidi"/>
        </w:rPr>
        <w:t>+  Véhicule</w:t>
      </w:r>
    </w:p>
    <w:p w:rsidR="00D626BC" w:rsidRDefault="00D626BC" w:rsidP="00D626BC">
      <w:pPr>
        <w:pStyle w:val="RubCV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lastRenderedPageBreak/>
        <w:t>Expérience professionnelle</w:t>
      </w:r>
    </w:p>
    <w:p w:rsidR="00A55F9B" w:rsidRPr="00E34CC3" w:rsidRDefault="00E34CC3" w:rsidP="00E34CC3">
      <w:pPr>
        <w:numPr>
          <w:ilvl w:val="0"/>
          <w:numId w:val="12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Cs/>
          <w:sz w:val="18"/>
          <w:szCs w:val="18"/>
        </w:rPr>
        <w:t>Animateur Périscolaire à</w:t>
      </w:r>
      <w:r w:rsidRPr="00E34CC3">
        <w:rPr>
          <w:rFonts w:asciiTheme="majorBidi" w:hAnsiTheme="majorBidi" w:cstheme="majorBidi"/>
          <w:iCs/>
          <w:sz w:val="18"/>
          <w:szCs w:val="18"/>
        </w:rPr>
        <w:t xml:space="preserve"> Multi Accueil les Chrysalides, Commune d’Aumetz</w:t>
      </w:r>
      <w:r>
        <w:rPr>
          <w:rFonts w:asciiTheme="majorBidi" w:hAnsiTheme="majorBidi" w:cstheme="majorBidi"/>
          <w:iCs/>
          <w:sz w:val="18"/>
          <w:szCs w:val="18"/>
        </w:rPr>
        <w:t xml:space="preserve"> </w:t>
      </w:r>
      <w:r>
        <w:rPr>
          <w:rFonts w:asciiTheme="majorBidi" w:hAnsiTheme="majorBidi" w:cstheme="majorBidi"/>
          <w:i/>
          <w:iCs/>
          <w:sz w:val="18"/>
          <w:szCs w:val="18"/>
        </w:rPr>
        <w:t>(</w:t>
      </w:r>
      <w:r w:rsidRPr="00E34CC3">
        <w:rPr>
          <w:rFonts w:asciiTheme="majorBidi" w:hAnsiTheme="majorBidi" w:cstheme="majorBidi"/>
          <w:i/>
          <w:iCs/>
          <w:sz w:val="18"/>
          <w:szCs w:val="18"/>
        </w:rPr>
        <w:t>Octobre 2013 à Aujourd’hui)</w:t>
      </w:r>
    </w:p>
    <w:p w:rsidR="00E34CC3" w:rsidRPr="00A55F9B" w:rsidRDefault="00E34CC3" w:rsidP="00A55F9B">
      <w:pPr>
        <w:rPr>
          <w:rFonts w:asciiTheme="majorBidi" w:hAnsiTheme="majorBidi" w:cstheme="majorBidi"/>
          <w:i/>
          <w:iCs/>
          <w:sz w:val="18"/>
          <w:szCs w:val="18"/>
        </w:rPr>
      </w:pPr>
    </w:p>
    <w:p w:rsidR="00A55F9B" w:rsidRPr="00CC7C46" w:rsidRDefault="00083AE2" w:rsidP="00802FCD">
      <w:pPr>
        <w:numPr>
          <w:ilvl w:val="0"/>
          <w:numId w:val="11"/>
        </w:numPr>
        <w:rPr>
          <w:rFonts w:asciiTheme="majorBidi" w:hAnsiTheme="majorBidi" w:cstheme="majorBidi"/>
          <w:iCs/>
          <w:sz w:val="18"/>
          <w:szCs w:val="18"/>
        </w:rPr>
      </w:pPr>
      <w:r w:rsidRPr="00083AE2">
        <w:rPr>
          <w:rFonts w:asciiTheme="majorBidi" w:hAnsiTheme="majorBidi" w:cstheme="majorBidi"/>
          <w:iCs/>
          <w:sz w:val="18"/>
          <w:szCs w:val="18"/>
        </w:rPr>
        <w:t>Gérant de la société ASSOC’SPORT</w:t>
      </w:r>
      <w:r>
        <w:rPr>
          <w:rFonts w:asciiTheme="majorBidi" w:hAnsiTheme="majorBidi" w:cstheme="majorBidi"/>
          <w:iCs/>
          <w:sz w:val="18"/>
          <w:szCs w:val="18"/>
        </w:rPr>
        <w:t xml:space="preserve"> à Aumetz</w:t>
      </w:r>
      <w:r w:rsidRPr="00083AE2">
        <w:rPr>
          <w:rFonts w:asciiTheme="majorBidi" w:hAnsiTheme="majorBidi" w:cstheme="majorBidi"/>
          <w:iCs/>
          <w:sz w:val="18"/>
          <w:szCs w:val="18"/>
        </w:rPr>
        <w:t xml:space="preserve">, vente de matériels et textiles sportifs </w:t>
      </w:r>
      <w:r w:rsidRPr="00083AE2">
        <w:rPr>
          <w:rFonts w:asciiTheme="majorBidi" w:hAnsiTheme="majorBidi" w:cstheme="majorBidi"/>
          <w:i/>
          <w:iCs/>
          <w:sz w:val="18"/>
          <w:szCs w:val="18"/>
        </w:rPr>
        <w:t xml:space="preserve">(de Septembre 2011 à </w:t>
      </w:r>
      <w:r w:rsidR="00E34CC3">
        <w:rPr>
          <w:rFonts w:asciiTheme="majorBidi" w:hAnsiTheme="majorBidi" w:cstheme="majorBidi"/>
          <w:i/>
          <w:iCs/>
          <w:sz w:val="18"/>
          <w:szCs w:val="18"/>
        </w:rPr>
        <w:t>Février 2014</w:t>
      </w:r>
      <w:r w:rsidRPr="00083AE2">
        <w:rPr>
          <w:rFonts w:asciiTheme="majorBidi" w:hAnsiTheme="majorBidi" w:cstheme="majorBidi"/>
          <w:i/>
          <w:iCs/>
          <w:sz w:val="18"/>
          <w:szCs w:val="18"/>
        </w:rPr>
        <w:t>)</w:t>
      </w:r>
    </w:p>
    <w:p w:rsidR="00CC7C46" w:rsidRP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 xml:space="preserve">Devis, </w:t>
      </w:r>
      <w:r w:rsidRPr="00CC7C46">
        <w:rPr>
          <w:rFonts w:asciiTheme="majorBidi" w:hAnsiTheme="majorBidi" w:cstheme="majorBidi"/>
          <w:i/>
          <w:iCs/>
          <w:sz w:val="18"/>
          <w:szCs w:val="18"/>
        </w:rPr>
        <w:t>Facturation</w:t>
      </w:r>
      <w:r>
        <w:rPr>
          <w:rFonts w:asciiTheme="majorBidi" w:hAnsiTheme="majorBidi" w:cstheme="majorBidi"/>
          <w:i/>
          <w:iCs/>
          <w:sz w:val="18"/>
          <w:szCs w:val="18"/>
        </w:rPr>
        <w:t>, Enregistrement comptable</w:t>
      </w:r>
      <w:r w:rsidRPr="00CC7C46">
        <w:rPr>
          <w:rFonts w:asciiTheme="majorBidi" w:hAnsiTheme="majorBidi" w:cstheme="majorBidi"/>
          <w:i/>
          <w:iCs/>
          <w:sz w:val="18"/>
          <w:szCs w:val="18"/>
        </w:rPr>
        <w:t xml:space="preserve"> </w:t>
      </w:r>
      <w:r>
        <w:rPr>
          <w:rFonts w:asciiTheme="majorBidi" w:hAnsiTheme="majorBidi" w:cstheme="majorBidi"/>
          <w:i/>
          <w:iCs/>
          <w:sz w:val="18"/>
          <w:szCs w:val="18"/>
        </w:rPr>
        <w:t xml:space="preserve">compte </w:t>
      </w:r>
      <w:r w:rsidRPr="00CC7C46">
        <w:rPr>
          <w:rFonts w:asciiTheme="majorBidi" w:hAnsiTheme="majorBidi" w:cstheme="majorBidi"/>
          <w:i/>
          <w:iCs/>
          <w:sz w:val="18"/>
          <w:szCs w:val="18"/>
        </w:rPr>
        <w:t>Clients</w:t>
      </w:r>
      <w:r>
        <w:rPr>
          <w:rFonts w:asciiTheme="majorBidi" w:hAnsiTheme="majorBidi" w:cstheme="majorBidi"/>
          <w:i/>
          <w:iCs/>
          <w:sz w:val="18"/>
          <w:szCs w:val="18"/>
        </w:rPr>
        <w:t xml:space="preserve">, </w:t>
      </w:r>
    </w:p>
    <w:p w:rsidR="00CC7C46" w:rsidRP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Commande et Enregistrement comptable compte Fournisseurs,</w:t>
      </w:r>
    </w:p>
    <w:p w:rsidR="00CC7C46" w:rsidRP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 xml:space="preserve">Pointage du compte Banque et enregistrement des écritures, </w:t>
      </w:r>
    </w:p>
    <w:p w:rsidR="00CC7C46" w:rsidRPr="00C418EC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Prospection téléphonique et vente commerciale</w:t>
      </w:r>
      <w:r w:rsidR="00DD6248">
        <w:rPr>
          <w:rFonts w:asciiTheme="majorBidi" w:hAnsiTheme="majorBidi" w:cstheme="majorBidi"/>
          <w:i/>
          <w:iCs/>
          <w:sz w:val="18"/>
          <w:szCs w:val="18"/>
        </w:rPr>
        <w:t xml:space="preserve"> auprès de clients</w:t>
      </w:r>
      <w:r>
        <w:rPr>
          <w:rFonts w:asciiTheme="majorBidi" w:hAnsiTheme="majorBidi" w:cstheme="majorBidi"/>
          <w:i/>
          <w:iCs/>
          <w:sz w:val="18"/>
          <w:szCs w:val="18"/>
        </w:rPr>
        <w:t>,</w:t>
      </w:r>
    </w:p>
    <w:p w:rsidR="00C418EC" w:rsidRPr="00CC7C46" w:rsidRDefault="00C418EC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Réception des marchandises et livraison au client</w:t>
      </w:r>
    </w:p>
    <w:p w:rsidR="00CC7C46" w:rsidRP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Réalisation et flocage de logos ou impressions sur</w:t>
      </w:r>
      <w:r w:rsidR="00DD6248">
        <w:rPr>
          <w:rFonts w:asciiTheme="majorBidi" w:hAnsiTheme="majorBidi" w:cstheme="majorBidi"/>
          <w:i/>
          <w:iCs/>
          <w:sz w:val="18"/>
          <w:szCs w:val="18"/>
        </w:rPr>
        <w:t xml:space="preserve"> différents textiles</w:t>
      </w:r>
      <w:r>
        <w:rPr>
          <w:rFonts w:asciiTheme="majorBidi" w:hAnsiTheme="majorBidi" w:cstheme="majorBidi"/>
          <w:i/>
          <w:iCs/>
          <w:sz w:val="18"/>
          <w:szCs w:val="18"/>
        </w:rPr>
        <w:t>.</w:t>
      </w:r>
    </w:p>
    <w:p w:rsidR="00A55F9B" w:rsidRPr="00A55F9B" w:rsidRDefault="00A55F9B" w:rsidP="00A55F9B">
      <w:pPr>
        <w:ind w:left="720"/>
        <w:rPr>
          <w:rFonts w:asciiTheme="majorBidi" w:hAnsiTheme="majorBidi" w:cstheme="majorBidi"/>
          <w:i/>
          <w:iCs/>
          <w:sz w:val="18"/>
          <w:szCs w:val="18"/>
        </w:rPr>
      </w:pPr>
    </w:p>
    <w:p w:rsidR="00D626BC" w:rsidRDefault="00D626BC" w:rsidP="00D626BC">
      <w:pPr>
        <w:numPr>
          <w:ilvl w:val="0"/>
          <w:numId w:val="11"/>
        </w:numPr>
        <w:rPr>
          <w:rFonts w:asciiTheme="majorBidi" w:hAnsiTheme="majorBidi" w:cstheme="majorBidi"/>
          <w:i/>
          <w:iCs/>
          <w:sz w:val="18"/>
          <w:szCs w:val="18"/>
        </w:rPr>
      </w:pPr>
      <w:r w:rsidRPr="0016640F">
        <w:rPr>
          <w:rFonts w:asciiTheme="majorBidi" w:hAnsiTheme="majorBidi" w:cstheme="majorBidi"/>
          <w:sz w:val="18"/>
          <w:szCs w:val="18"/>
        </w:rPr>
        <w:t xml:space="preserve">Assistant Comptable au sein de la S.A </w:t>
      </w:r>
      <w:proofErr w:type="spellStart"/>
      <w:r w:rsidRPr="0016640F">
        <w:rPr>
          <w:rFonts w:asciiTheme="majorBidi" w:hAnsiTheme="majorBidi" w:cstheme="majorBidi"/>
          <w:sz w:val="18"/>
          <w:szCs w:val="18"/>
        </w:rPr>
        <w:t>Crifa</w:t>
      </w:r>
      <w:proofErr w:type="spellEnd"/>
      <w:r w:rsidRPr="0016640F">
        <w:rPr>
          <w:rFonts w:asciiTheme="majorBidi" w:hAnsiTheme="majorBidi" w:cstheme="majorBidi"/>
          <w:sz w:val="18"/>
          <w:szCs w:val="18"/>
        </w:rPr>
        <w:t>, INTERMARCHE basé à Aumetz (</w:t>
      </w:r>
      <w:r w:rsidRPr="0016640F">
        <w:rPr>
          <w:rFonts w:asciiTheme="majorBidi" w:hAnsiTheme="majorBidi" w:cstheme="majorBidi"/>
          <w:i/>
          <w:iCs/>
          <w:sz w:val="18"/>
          <w:szCs w:val="18"/>
        </w:rPr>
        <w:t>Déc. 2009, Janvier et Février 2010)</w:t>
      </w:r>
    </w:p>
    <w:p w:rsid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Pointage du compte et des écritures de Banque</w:t>
      </w:r>
    </w:p>
    <w:p w:rsidR="00CC7C46" w:rsidRDefault="00CC7C46" w:rsidP="00CC7C46">
      <w:pPr>
        <w:numPr>
          <w:ilvl w:val="0"/>
          <w:numId w:val="13"/>
        </w:numPr>
        <w:rPr>
          <w:rFonts w:asciiTheme="majorBidi" w:hAnsiTheme="majorBidi" w:cstheme="majorBidi"/>
          <w:i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>Enregistrement journalière et actualisation des prix de divers produits</w:t>
      </w:r>
    </w:p>
    <w:p w:rsidR="00356870" w:rsidRDefault="00CC7C46" w:rsidP="00845516">
      <w:pPr>
        <w:numPr>
          <w:ilvl w:val="0"/>
          <w:numId w:val="13"/>
        </w:numPr>
        <w:rPr>
          <w:rFonts w:asciiTheme="majorBidi" w:hAnsiTheme="majorBidi" w:cstheme="majorBidi"/>
          <w:i/>
          <w:iCs/>
          <w:sz w:val="18"/>
          <w:szCs w:val="18"/>
        </w:rPr>
      </w:pPr>
      <w:r>
        <w:rPr>
          <w:rFonts w:asciiTheme="majorBidi" w:hAnsiTheme="majorBidi" w:cstheme="majorBidi"/>
          <w:i/>
          <w:iCs/>
          <w:sz w:val="18"/>
          <w:szCs w:val="18"/>
        </w:rPr>
        <w:t xml:space="preserve">Gestion des cartes </w:t>
      </w:r>
      <w:r w:rsidR="00356870">
        <w:rPr>
          <w:rFonts w:asciiTheme="majorBidi" w:hAnsiTheme="majorBidi" w:cstheme="majorBidi"/>
          <w:i/>
          <w:iCs/>
          <w:sz w:val="18"/>
          <w:szCs w:val="18"/>
        </w:rPr>
        <w:t>clients du magasin</w:t>
      </w:r>
      <w:r>
        <w:rPr>
          <w:rFonts w:asciiTheme="majorBidi" w:hAnsiTheme="majorBidi" w:cstheme="majorBidi"/>
          <w:i/>
          <w:iCs/>
          <w:sz w:val="18"/>
          <w:szCs w:val="18"/>
        </w:rPr>
        <w:t xml:space="preserve"> </w:t>
      </w:r>
    </w:p>
    <w:p w:rsidR="00845516" w:rsidRPr="00356870" w:rsidRDefault="00724911" w:rsidP="00356870">
      <w:pPr>
        <w:ind w:left="1080"/>
        <w:rPr>
          <w:rFonts w:asciiTheme="majorBidi" w:hAnsiTheme="majorBidi" w:cstheme="majorBidi"/>
          <w:i/>
          <w:iCs/>
          <w:sz w:val="18"/>
          <w:szCs w:val="18"/>
        </w:rPr>
      </w:pPr>
      <w:r w:rsidRPr="00356870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5516" w:rsidRPr="0016640F" w:rsidRDefault="00845516" w:rsidP="00724911">
      <w:pPr>
        <w:numPr>
          <w:ilvl w:val="0"/>
          <w:numId w:val="10"/>
        </w:numPr>
        <w:tabs>
          <w:tab w:val="left" w:pos="284"/>
        </w:tabs>
        <w:rPr>
          <w:rFonts w:asciiTheme="majorBidi" w:hAnsiTheme="majorBidi" w:cstheme="majorBidi"/>
          <w:b/>
          <w:bCs/>
          <w:sz w:val="18"/>
          <w:szCs w:val="18"/>
        </w:rPr>
      </w:pPr>
      <w:r w:rsidRPr="0016640F">
        <w:rPr>
          <w:rFonts w:asciiTheme="majorBidi" w:hAnsiTheme="majorBidi" w:cstheme="majorBidi"/>
          <w:bCs/>
          <w:sz w:val="18"/>
          <w:szCs w:val="18"/>
        </w:rPr>
        <w:t>Stagiaire  « back-office </w:t>
      </w:r>
      <w:r w:rsidRPr="0016640F">
        <w:rPr>
          <w:rFonts w:asciiTheme="majorBidi" w:hAnsiTheme="majorBidi" w:cstheme="majorBidi"/>
          <w:b/>
          <w:bCs/>
          <w:sz w:val="18"/>
          <w:szCs w:val="18"/>
        </w:rPr>
        <w:t xml:space="preserve">» </w:t>
      </w:r>
      <w:r w:rsidRPr="0016640F">
        <w:rPr>
          <w:rFonts w:asciiTheme="majorBidi" w:hAnsiTheme="majorBidi" w:cstheme="majorBidi"/>
          <w:sz w:val="18"/>
          <w:szCs w:val="18"/>
        </w:rPr>
        <w:t>(juin. 2007 et oct. 2007)</w:t>
      </w:r>
    </w:p>
    <w:p w:rsidR="004D075F" w:rsidRDefault="00034311" w:rsidP="004D075F">
      <w:pPr>
        <w:pStyle w:val="Titre2"/>
        <w:tabs>
          <w:tab w:val="left" w:pos="284"/>
        </w:tabs>
        <w:spacing w:after="120"/>
        <w:ind w:left="284"/>
        <w:rPr>
          <w:rFonts w:asciiTheme="majorBidi" w:hAnsiTheme="majorBidi" w:cstheme="majorBidi"/>
          <w:sz w:val="18"/>
          <w:szCs w:val="18"/>
        </w:rPr>
      </w:pPr>
      <w:r w:rsidRPr="0016640F">
        <w:rPr>
          <w:rFonts w:asciiTheme="majorBidi" w:hAnsiTheme="majorBidi" w:cstheme="majorBidi"/>
          <w:sz w:val="18"/>
          <w:szCs w:val="18"/>
        </w:rPr>
        <w:tab/>
      </w:r>
      <w:r w:rsidR="00724911" w:rsidRPr="0016640F">
        <w:rPr>
          <w:rFonts w:asciiTheme="majorBidi" w:hAnsiTheme="majorBidi" w:cstheme="majorBidi"/>
          <w:sz w:val="18"/>
          <w:szCs w:val="18"/>
        </w:rPr>
        <w:t>Crédit Mutuel Aumetz-Landres</w:t>
      </w:r>
    </w:p>
    <w:p w:rsidR="004D075F" w:rsidRPr="004D075F" w:rsidRDefault="004D075F" w:rsidP="004D075F">
      <w:pPr>
        <w:pStyle w:val="Paragraphedeliste"/>
        <w:numPr>
          <w:ilvl w:val="0"/>
          <w:numId w:val="13"/>
        </w:numPr>
        <w:rPr>
          <w:i/>
          <w:sz w:val="18"/>
          <w:szCs w:val="18"/>
        </w:rPr>
      </w:pPr>
      <w:r w:rsidRPr="004D075F">
        <w:rPr>
          <w:i/>
          <w:sz w:val="18"/>
          <w:szCs w:val="18"/>
        </w:rPr>
        <w:t>Classement et rangement factures divers</w:t>
      </w:r>
    </w:p>
    <w:p w:rsidR="004D075F" w:rsidRDefault="004D075F" w:rsidP="004D075F">
      <w:pPr>
        <w:pStyle w:val="Paragraphedeliste"/>
        <w:numPr>
          <w:ilvl w:val="0"/>
          <w:numId w:val="13"/>
        </w:numPr>
        <w:rPr>
          <w:i/>
          <w:sz w:val="18"/>
          <w:szCs w:val="18"/>
        </w:rPr>
      </w:pPr>
      <w:r w:rsidRPr="004D075F">
        <w:rPr>
          <w:i/>
          <w:sz w:val="18"/>
          <w:szCs w:val="18"/>
        </w:rPr>
        <w:t>Pointage de comptes clients</w:t>
      </w:r>
    </w:p>
    <w:p w:rsidR="00034311" w:rsidRPr="0016640F" w:rsidRDefault="002323E7" w:rsidP="004D075F">
      <w:pPr>
        <w:pStyle w:val="RubCV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>Outils professionnels</w:t>
      </w:r>
    </w:p>
    <w:p w:rsidR="002323E7" w:rsidRPr="0016640F" w:rsidRDefault="002323E7">
      <w:pPr>
        <w:tabs>
          <w:tab w:val="left" w:pos="284"/>
        </w:tabs>
        <w:ind w:left="284"/>
        <w:rPr>
          <w:rFonts w:asciiTheme="majorBidi" w:hAnsiTheme="majorBidi" w:cstheme="majorBidi"/>
          <w:i/>
          <w:iCs/>
          <w:sz w:val="18"/>
          <w:szCs w:val="18"/>
        </w:rPr>
      </w:pPr>
      <w:r w:rsidRPr="0016640F">
        <w:rPr>
          <w:rFonts w:asciiTheme="majorBidi" w:hAnsiTheme="majorBidi" w:cstheme="majorBidi"/>
          <w:i/>
          <w:iCs/>
          <w:sz w:val="18"/>
          <w:szCs w:val="18"/>
        </w:rPr>
        <w:t>Logiciels</w:t>
      </w:r>
      <w:r w:rsidR="00D83445" w:rsidRPr="0016640F">
        <w:rPr>
          <w:rFonts w:asciiTheme="majorBidi" w:hAnsiTheme="majorBidi" w:cstheme="majorBidi"/>
          <w:i/>
          <w:iCs/>
          <w:sz w:val="18"/>
          <w:szCs w:val="18"/>
        </w:rPr>
        <w:t xml:space="preserve"> </w:t>
      </w:r>
      <w:r w:rsidRPr="0016640F">
        <w:rPr>
          <w:rFonts w:asciiTheme="majorBidi" w:hAnsiTheme="majorBidi" w:cstheme="majorBidi"/>
          <w:i/>
          <w:iCs/>
          <w:sz w:val="18"/>
          <w:szCs w:val="18"/>
        </w:rPr>
        <w:t>:</w:t>
      </w:r>
    </w:p>
    <w:p w:rsidR="002323E7" w:rsidRPr="0016640F" w:rsidRDefault="002323E7" w:rsidP="00D83445">
      <w:pPr>
        <w:tabs>
          <w:tab w:val="left" w:pos="284"/>
        </w:tabs>
        <w:rPr>
          <w:rFonts w:asciiTheme="majorBidi" w:hAnsiTheme="majorBidi" w:cstheme="majorBidi"/>
          <w:sz w:val="18"/>
          <w:szCs w:val="18"/>
        </w:rPr>
      </w:pPr>
    </w:p>
    <w:p w:rsidR="002323E7" w:rsidRDefault="002323E7">
      <w:pPr>
        <w:numPr>
          <w:ilvl w:val="0"/>
          <w:numId w:val="5"/>
        </w:numPr>
        <w:tabs>
          <w:tab w:val="left" w:pos="284"/>
        </w:tabs>
        <w:rPr>
          <w:rFonts w:asciiTheme="majorBidi" w:hAnsiTheme="majorBidi" w:cstheme="majorBidi"/>
          <w:sz w:val="18"/>
          <w:szCs w:val="18"/>
        </w:rPr>
      </w:pPr>
      <w:r w:rsidRPr="0016640F">
        <w:rPr>
          <w:rFonts w:asciiTheme="majorBidi" w:hAnsiTheme="majorBidi" w:cstheme="majorBidi"/>
          <w:sz w:val="18"/>
          <w:szCs w:val="18"/>
        </w:rPr>
        <w:t xml:space="preserve">bureautique : </w:t>
      </w:r>
      <w:r w:rsidR="00D83445" w:rsidRPr="0016640F">
        <w:rPr>
          <w:rFonts w:asciiTheme="majorBidi" w:hAnsiTheme="majorBidi" w:cstheme="majorBidi"/>
          <w:sz w:val="18"/>
          <w:szCs w:val="18"/>
        </w:rPr>
        <w:t>Pack Office</w:t>
      </w:r>
      <w:r w:rsidRPr="0016640F">
        <w:rPr>
          <w:rFonts w:asciiTheme="majorBidi" w:hAnsiTheme="majorBidi" w:cstheme="majorBidi"/>
          <w:sz w:val="18"/>
          <w:szCs w:val="18"/>
        </w:rPr>
        <w:t>, PowerPoint: usage courant</w:t>
      </w:r>
    </w:p>
    <w:p w:rsidR="00083AE2" w:rsidRPr="0016640F" w:rsidRDefault="00083AE2">
      <w:pPr>
        <w:numPr>
          <w:ilvl w:val="0"/>
          <w:numId w:val="5"/>
        </w:numPr>
        <w:tabs>
          <w:tab w:val="left" w:pos="284"/>
        </w:tabs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découpe et traçage : Adobe </w:t>
      </w:r>
      <w:proofErr w:type="spellStart"/>
      <w:r>
        <w:rPr>
          <w:rFonts w:asciiTheme="majorBidi" w:hAnsiTheme="majorBidi" w:cstheme="majorBidi"/>
          <w:sz w:val="18"/>
          <w:szCs w:val="18"/>
        </w:rPr>
        <w:t>Illustrator</w:t>
      </w:r>
      <w:proofErr w:type="spellEnd"/>
      <w:r>
        <w:rPr>
          <w:rFonts w:asciiTheme="majorBidi" w:hAnsiTheme="majorBidi" w:cstheme="majorBidi"/>
          <w:sz w:val="18"/>
          <w:szCs w:val="18"/>
        </w:rPr>
        <w:t xml:space="preserve">, </w:t>
      </w:r>
      <w:proofErr w:type="spellStart"/>
      <w:r>
        <w:rPr>
          <w:rFonts w:asciiTheme="majorBidi" w:hAnsiTheme="majorBidi" w:cstheme="majorBidi"/>
          <w:sz w:val="18"/>
          <w:szCs w:val="18"/>
        </w:rPr>
        <w:t>CutWizard</w:t>
      </w:r>
      <w:proofErr w:type="spellEnd"/>
      <w:r>
        <w:rPr>
          <w:rFonts w:asciiTheme="majorBidi" w:hAnsiTheme="majorBidi" w:cstheme="majorBidi"/>
          <w:sz w:val="18"/>
          <w:szCs w:val="18"/>
        </w:rPr>
        <w:t> : usage courant</w:t>
      </w:r>
    </w:p>
    <w:p w:rsidR="002323E7" w:rsidRDefault="00D83445" w:rsidP="004D075F">
      <w:pPr>
        <w:numPr>
          <w:ilvl w:val="0"/>
          <w:numId w:val="5"/>
        </w:numPr>
        <w:tabs>
          <w:tab w:val="left" w:pos="284"/>
        </w:tabs>
        <w:rPr>
          <w:rFonts w:asciiTheme="majorBidi" w:hAnsiTheme="majorBidi" w:cstheme="majorBidi"/>
          <w:sz w:val="18"/>
          <w:szCs w:val="18"/>
        </w:rPr>
      </w:pPr>
      <w:r w:rsidRPr="0016640F">
        <w:rPr>
          <w:rFonts w:asciiTheme="majorBidi" w:hAnsiTheme="majorBidi" w:cstheme="majorBidi"/>
          <w:sz w:val="18"/>
          <w:szCs w:val="18"/>
        </w:rPr>
        <w:t>comptabilité</w:t>
      </w:r>
      <w:r w:rsidR="002323E7" w:rsidRPr="0016640F">
        <w:rPr>
          <w:rFonts w:asciiTheme="majorBidi" w:hAnsiTheme="majorBidi" w:cstheme="majorBidi"/>
          <w:sz w:val="18"/>
          <w:szCs w:val="18"/>
        </w:rPr>
        <w:t> :</w:t>
      </w:r>
      <w:r w:rsidRPr="0016640F">
        <w:rPr>
          <w:rFonts w:asciiTheme="majorBidi" w:hAnsiTheme="majorBidi" w:cstheme="majorBidi"/>
          <w:sz w:val="18"/>
          <w:szCs w:val="18"/>
        </w:rPr>
        <w:t xml:space="preserve"> Sage</w:t>
      </w:r>
      <w:r w:rsidR="00083AE2">
        <w:rPr>
          <w:rFonts w:asciiTheme="majorBidi" w:hAnsiTheme="majorBidi" w:cstheme="majorBidi"/>
          <w:sz w:val="18"/>
          <w:szCs w:val="18"/>
        </w:rPr>
        <w:t>, Ciel Compta</w:t>
      </w:r>
      <w:r w:rsidR="00A86240">
        <w:rPr>
          <w:rFonts w:asciiTheme="majorBidi" w:hAnsiTheme="majorBidi" w:cstheme="majorBidi"/>
          <w:sz w:val="18"/>
          <w:szCs w:val="18"/>
        </w:rPr>
        <w:t>/Ciel Gestion Commerciale</w:t>
      </w:r>
      <w:r w:rsidRPr="0016640F">
        <w:rPr>
          <w:rFonts w:asciiTheme="majorBidi" w:hAnsiTheme="majorBidi" w:cstheme="majorBidi"/>
          <w:sz w:val="18"/>
          <w:szCs w:val="18"/>
        </w:rPr>
        <w:t xml:space="preserve"> : </w:t>
      </w:r>
      <w:r w:rsidR="002323E7" w:rsidRPr="0016640F">
        <w:rPr>
          <w:rFonts w:asciiTheme="majorBidi" w:hAnsiTheme="majorBidi" w:cstheme="majorBidi"/>
          <w:sz w:val="18"/>
          <w:szCs w:val="18"/>
        </w:rPr>
        <w:t>usage courant</w:t>
      </w:r>
    </w:p>
    <w:p w:rsidR="004D075F" w:rsidRPr="004D075F" w:rsidRDefault="004D075F" w:rsidP="00883319">
      <w:pPr>
        <w:tabs>
          <w:tab w:val="left" w:pos="284"/>
        </w:tabs>
        <w:ind w:left="284"/>
        <w:rPr>
          <w:rFonts w:asciiTheme="majorBidi" w:hAnsiTheme="majorBidi" w:cstheme="majorBidi"/>
          <w:sz w:val="18"/>
          <w:szCs w:val="18"/>
        </w:rPr>
      </w:pPr>
    </w:p>
    <w:p w:rsidR="002323E7" w:rsidRPr="0016640F" w:rsidRDefault="002323E7">
      <w:pPr>
        <w:tabs>
          <w:tab w:val="left" w:pos="284"/>
        </w:tabs>
        <w:ind w:left="284"/>
        <w:rPr>
          <w:rFonts w:asciiTheme="majorBidi" w:hAnsiTheme="majorBidi" w:cstheme="majorBidi"/>
          <w:i/>
          <w:iCs/>
          <w:sz w:val="18"/>
          <w:szCs w:val="18"/>
        </w:rPr>
      </w:pPr>
      <w:r w:rsidRPr="0016640F">
        <w:rPr>
          <w:rFonts w:asciiTheme="majorBidi" w:hAnsiTheme="majorBidi" w:cstheme="majorBidi"/>
          <w:i/>
          <w:iCs/>
          <w:sz w:val="18"/>
          <w:szCs w:val="18"/>
        </w:rPr>
        <w:t>Langues vivantes :</w:t>
      </w:r>
    </w:p>
    <w:p w:rsidR="00D83445" w:rsidRPr="0016640F" w:rsidRDefault="00D83445">
      <w:pPr>
        <w:tabs>
          <w:tab w:val="left" w:pos="284"/>
        </w:tabs>
        <w:ind w:left="284"/>
        <w:rPr>
          <w:rFonts w:asciiTheme="majorBidi" w:hAnsiTheme="majorBidi" w:cstheme="majorBidi"/>
          <w:sz w:val="18"/>
          <w:szCs w:val="18"/>
        </w:rPr>
      </w:pPr>
    </w:p>
    <w:p w:rsidR="00E34CC3" w:rsidRDefault="00D83445" w:rsidP="00E34CC3">
      <w:pPr>
        <w:numPr>
          <w:ilvl w:val="0"/>
          <w:numId w:val="5"/>
        </w:numPr>
        <w:tabs>
          <w:tab w:val="left" w:pos="284"/>
        </w:tabs>
        <w:rPr>
          <w:rFonts w:asciiTheme="majorBidi" w:hAnsiTheme="majorBidi" w:cstheme="majorBidi"/>
          <w:sz w:val="18"/>
          <w:szCs w:val="18"/>
        </w:rPr>
      </w:pPr>
      <w:r w:rsidRPr="0016640F">
        <w:rPr>
          <w:rFonts w:asciiTheme="majorBidi" w:hAnsiTheme="majorBidi" w:cstheme="majorBidi"/>
          <w:sz w:val="18"/>
          <w:szCs w:val="18"/>
        </w:rPr>
        <w:t>anglais : niveau intermédiaire</w:t>
      </w:r>
    </w:p>
    <w:p w:rsidR="00034311" w:rsidRPr="0016640F" w:rsidRDefault="00845516" w:rsidP="004D075F">
      <w:pPr>
        <w:pStyle w:val="RubCV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>Formation</w:t>
      </w:r>
    </w:p>
    <w:p w:rsidR="00845516" w:rsidRPr="0016640F" w:rsidRDefault="00845516" w:rsidP="00845516">
      <w:pPr>
        <w:tabs>
          <w:tab w:val="left" w:pos="284"/>
          <w:tab w:val="right" w:pos="9072"/>
        </w:tabs>
        <w:ind w:left="284"/>
        <w:rPr>
          <w:rFonts w:asciiTheme="majorBidi" w:hAnsiTheme="majorBidi" w:cstheme="majorBidi"/>
          <w:sz w:val="18"/>
          <w:szCs w:val="18"/>
        </w:rPr>
      </w:pPr>
      <w:r w:rsidRPr="0016640F">
        <w:rPr>
          <w:rFonts w:asciiTheme="majorBidi" w:hAnsiTheme="majorBidi" w:cstheme="majorBidi"/>
          <w:b/>
          <w:bCs/>
          <w:sz w:val="18"/>
          <w:szCs w:val="18"/>
        </w:rPr>
        <w:t>BTS Comptabilité et Gestion des Organisation</w:t>
      </w:r>
      <w:r w:rsidRPr="0016640F">
        <w:rPr>
          <w:rFonts w:asciiTheme="majorBidi" w:hAnsiTheme="majorBidi" w:cstheme="majorBidi"/>
          <w:sz w:val="18"/>
          <w:szCs w:val="18"/>
        </w:rPr>
        <w:t>, Lycée Colbert à Thionville (2009)</w:t>
      </w:r>
    </w:p>
    <w:p w:rsidR="004D075F" w:rsidRDefault="004D075F" w:rsidP="004D075F">
      <w:pPr>
        <w:tabs>
          <w:tab w:val="left" w:pos="284"/>
          <w:tab w:val="right" w:pos="9071"/>
        </w:tabs>
        <w:rPr>
          <w:rFonts w:asciiTheme="majorBidi" w:hAnsiTheme="majorBidi" w:cstheme="majorBidi"/>
          <w:sz w:val="18"/>
          <w:szCs w:val="18"/>
        </w:rPr>
      </w:pPr>
    </w:p>
    <w:p w:rsidR="00845516" w:rsidRPr="00CC7971" w:rsidRDefault="004D075F" w:rsidP="004D075F">
      <w:pPr>
        <w:tabs>
          <w:tab w:val="left" w:pos="284"/>
          <w:tab w:val="right" w:pos="9071"/>
        </w:tabs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ab/>
      </w:r>
      <w:r w:rsidR="00845516" w:rsidRPr="0016640F">
        <w:rPr>
          <w:rFonts w:asciiTheme="majorBidi" w:hAnsiTheme="majorBidi" w:cstheme="majorBidi"/>
          <w:b/>
          <w:bCs/>
          <w:sz w:val="18"/>
          <w:szCs w:val="18"/>
        </w:rPr>
        <w:t xml:space="preserve">BAC STT Comptabilité et Gestion, </w:t>
      </w:r>
      <w:r w:rsidR="00845516" w:rsidRPr="0016640F">
        <w:rPr>
          <w:rFonts w:asciiTheme="majorBidi" w:hAnsiTheme="majorBidi" w:cstheme="majorBidi"/>
          <w:sz w:val="18"/>
          <w:szCs w:val="18"/>
        </w:rPr>
        <w:t>Lycée Notre Dame de la Providence à Thionville</w:t>
      </w:r>
      <w:r w:rsidR="00845516" w:rsidRPr="0016640F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845516" w:rsidRPr="0016640F">
        <w:rPr>
          <w:rFonts w:asciiTheme="majorBidi" w:hAnsiTheme="majorBidi" w:cstheme="majorBidi"/>
          <w:sz w:val="18"/>
          <w:szCs w:val="18"/>
        </w:rPr>
        <w:t xml:space="preserve"> (2006)</w:t>
      </w:r>
    </w:p>
    <w:p w:rsidR="002323E7" w:rsidRPr="0016640F" w:rsidRDefault="002323E7" w:rsidP="00ED30AE">
      <w:pPr>
        <w:pStyle w:val="RubCV"/>
        <w:rPr>
          <w:rFonts w:asciiTheme="majorBidi" w:hAnsiTheme="majorBidi" w:cstheme="majorBidi"/>
        </w:rPr>
      </w:pPr>
      <w:r w:rsidRPr="0016640F">
        <w:rPr>
          <w:rFonts w:asciiTheme="majorBidi" w:hAnsiTheme="majorBidi" w:cstheme="majorBidi"/>
        </w:rPr>
        <w:t xml:space="preserve">Loisirs et bénévolat </w:t>
      </w:r>
    </w:p>
    <w:p w:rsidR="00CC7971" w:rsidRDefault="00083AE2">
      <w:pPr>
        <w:tabs>
          <w:tab w:val="left" w:pos="284"/>
        </w:tabs>
        <w:spacing w:line="240" w:lineRule="exact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ab/>
      </w:r>
      <w:r w:rsidR="00ED30AE" w:rsidRPr="0016640F">
        <w:rPr>
          <w:rFonts w:asciiTheme="majorBidi" w:hAnsiTheme="majorBidi" w:cstheme="majorBidi"/>
          <w:sz w:val="18"/>
          <w:szCs w:val="18"/>
        </w:rPr>
        <w:t>Éducateur de football</w:t>
      </w:r>
      <w:r w:rsidR="00D83445" w:rsidRPr="0016640F">
        <w:rPr>
          <w:rFonts w:asciiTheme="majorBidi" w:hAnsiTheme="majorBidi" w:cstheme="majorBidi"/>
          <w:sz w:val="18"/>
          <w:szCs w:val="18"/>
        </w:rPr>
        <w:t xml:space="preserve"> </w:t>
      </w:r>
      <w:r w:rsidR="00ED30AE" w:rsidRPr="0016640F">
        <w:rPr>
          <w:rFonts w:asciiTheme="majorBidi" w:hAnsiTheme="majorBidi" w:cstheme="majorBidi"/>
          <w:sz w:val="18"/>
          <w:szCs w:val="18"/>
        </w:rPr>
        <w:t>(</w:t>
      </w:r>
      <w:r w:rsidR="00CC7971">
        <w:rPr>
          <w:rFonts w:asciiTheme="majorBidi" w:hAnsiTheme="majorBidi" w:cstheme="majorBidi"/>
          <w:sz w:val="18"/>
          <w:szCs w:val="18"/>
        </w:rPr>
        <w:t>Educateur Fédéral</w:t>
      </w:r>
      <w:r w:rsidR="00883319">
        <w:rPr>
          <w:rFonts w:asciiTheme="majorBidi" w:hAnsiTheme="majorBidi" w:cstheme="majorBidi"/>
          <w:sz w:val="18"/>
          <w:szCs w:val="18"/>
        </w:rPr>
        <w:t>, Initiateur 1</w:t>
      </w:r>
      <w:r w:rsidR="00D83445" w:rsidRPr="0016640F">
        <w:rPr>
          <w:rFonts w:asciiTheme="majorBidi" w:hAnsiTheme="majorBidi" w:cstheme="majorBidi"/>
          <w:sz w:val="18"/>
          <w:szCs w:val="18"/>
        </w:rPr>
        <w:t xml:space="preserve">) au sein de </w:t>
      </w:r>
      <w:r w:rsidR="00ED30AE" w:rsidRPr="0016640F">
        <w:rPr>
          <w:rFonts w:asciiTheme="majorBidi" w:hAnsiTheme="majorBidi" w:cstheme="majorBidi"/>
          <w:sz w:val="18"/>
          <w:szCs w:val="18"/>
        </w:rPr>
        <w:t>l’US</w:t>
      </w:r>
      <w:r w:rsidR="00D83445" w:rsidRPr="0016640F">
        <w:rPr>
          <w:rFonts w:asciiTheme="majorBidi" w:hAnsiTheme="majorBidi" w:cstheme="majorBidi"/>
          <w:sz w:val="18"/>
          <w:szCs w:val="18"/>
        </w:rPr>
        <w:t xml:space="preserve"> Football d’A</w:t>
      </w:r>
      <w:r>
        <w:rPr>
          <w:rFonts w:asciiTheme="majorBidi" w:hAnsiTheme="majorBidi" w:cstheme="majorBidi"/>
          <w:sz w:val="18"/>
          <w:szCs w:val="18"/>
        </w:rPr>
        <w:t>umetz</w:t>
      </w:r>
    </w:p>
    <w:p w:rsidR="00CC7971" w:rsidRDefault="00F0690A" w:rsidP="00CC7971">
      <w:pPr>
        <w:numPr>
          <w:ilvl w:val="0"/>
          <w:numId w:val="5"/>
        </w:numPr>
        <w:tabs>
          <w:tab w:val="left" w:pos="284"/>
        </w:tabs>
        <w:spacing w:line="240" w:lineRule="exact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>2006-2011</w:t>
      </w:r>
      <w:r w:rsidR="00CC7971">
        <w:rPr>
          <w:rFonts w:asciiTheme="majorBidi" w:hAnsiTheme="majorBidi" w:cstheme="majorBidi"/>
          <w:sz w:val="18"/>
          <w:szCs w:val="18"/>
        </w:rPr>
        <w:t xml:space="preserve"> Educateur </w:t>
      </w:r>
      <w:r w:rsidR="004D075F">
        <w:rPr>
          <w:rFonts w:asciiTheme="majorBidi" w:hAnsiTheme="majorBidi" w:cstheme="majorBidi"/>
          <w:sz w:val="18"/>
          <w:szCs w:val="18"/>
        </w:rPr>
        <w:t>Fédéral équipes jeunes</w:t>
      </w:r>
    </w:p>
    <w:p w:rsidR="00CC7971" w:rsidRDefault="00F0690A" w:rsidP="00CC7971">
      <w:pPr>
        <w:numPr>
          <w:ilvl w:val="0"/>
          <w:numId w:val="5"/>
        </w:numPr>
        <w:tabs>
          <w:tab w:val="left" w:pos="284"/>
        </w:tabs>
        <w:spacing w:line="240" w:lineRule="exact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>2011</w:t>
      </w:r>
      <w:r w:rsidR="004D075F">
        <w:rPr>
          <w:rFonts w:asciiTheme="majorBidi" w:hAnsiTheme="majorBidi" w:cstheme="majorBidi"/>
          <w:sz w:val="18"/>
          <w:szCs w:val="18"/>
        </w:rPr>
        <w:t>-2014</w:t>
      </w:r>
      <w:r w:rsidR="00CC7971">
        <w:rPr>
          <w:rFonts w:asciiTheme="majorBidi" w:hAnsiTheme="majorBidi" w:cstheme="majorBidi"/>
          <w:sz w:val="18"/>
          <w:szCs w:val="18"/>
        </w:rPr>
        <w:t xml:space="preserve"> Responsable Ecole de Football + Entraineur Sénior Féminine</w:t>
      </w:r>
    </w:p>
    <w:p w:rsidR="00883319" w:rsidRPr="00CC7971" w:rsidRDefault="00883319" w:rsidP="00883319">
      <w:pPr>
        <w:tabs>
          <w:tab w:val="left" w:pos="284"/>
        </w:tabs>
        <w:spacing w:line="240" w:lineRule="exact"/>
        <w:ind w:left="284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>Certificat de Compétences de Citoyen de Sécurité civile – Niveau 1</w:t>
      </w:r>
    </w:p>
    <w:p w:rsidR="00AA5359" w:rsidRPr="00CC7971" w:rsidRDefault="00ED30AE" w:rsidP="00C418EC">
      <w:pPr>
        <w:tabs>
          <w:tab w:val="left" w:pos="284"/>
        </w:tabs>
        <w:spacing w:line="240" w:lineRule="exact"/>
        <w:ind w:left="284"/>
        <w:rPr>
          <w:rFonts w:asciiTheme="majorBidi" w:hAnsiTheme="majorBidi" w:cstheme="majorBidi"/>
          <w:sz w:val="18"/>
          <w:szCs w:val="18"/>
        </w:rPr>
      </w:pPr>
      <w:r w:rsidRPr="00CC7971">
        <w:rPr>
          <w:rFonts w:asciiTheme="majorBidi" w:hAnsiTheme="majorBidi" w:cstheme="majorBidi"/>
          <w:sz w:val="18"/>
          <w:szCs w:val="18"/>
        </w:rPr>
        <w:t>Pr</w:t>
      </w:r>
      <w:r w:rsidR="00643765" w:rsidRPr="00CC7971">
        <w:rPr>
          <w:rFonts w:asciiTheme="majorBidi" w:hAnsiTheme="majorBidi" w:cstheme="majorBidi"/>
          <w:sz w:val="18"/>
          <w:szCs w:val="18"/>
        </w:rPr>
        <w:t>atique de la guitare</w:t>
      </w:r>
      <w:r w:rsidR="00CC7971" w:rsidRPr="00CC7971">
        <w:rPr>
          <w:rFonts w:asciiTheme="majorBidi" w:hAnsiTheme="majorBidi" w:cstheme="majorBidi"/>
          <w:sz w:val="18"/>
          <w:szCs w:val="18"/>
        </w:rPr>
        <w:t xml:space="preserve"> et d</w:t>
      </w:r>
      <w:r w:rsidR="00027EF6">
        <w:rPr>
          <w:rFonts w:asciiTheme="majorBidi" w:hAnsiTheme="majorBidi" w:cstheme="majorBidi"/>
          <w:sz w:val="18"/>
          <w:szCs w:val="18"/>
        </w:rPr>
        <w:t>u chant</w:t>
      </w:r>
      <w:r w:rsidR="00083AE2" w:rsidRPr="00CC7971">
        <w:rPr>
          <w:rFonts w:asciiTheme="majorBidi" w:hAnsiTheme="majorBidi" w:cstheme="majorBidi"/>
          <w:sz w:val="18"/>
          <w:szCs w:val="18"/>
        </w:rPr>
        <w:tab/>
      </w:r>
    </w:p>
    <w:sectPr w:rsidR="00AA5359" w:rsidRPr="00CC7971" w:rsidSect="00A532D3">
      <w:type w:val="continuous"/>
      <w:pgSz w:w="11907" w:h="16840" w:code="9"/>
      <w:pgMar w:top="709" w:right="1418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7DA"/>
    <w:multiLevelType w:val="hybridMultilevel"/>
    <w:tmpl w:val="6D42EC04"/>
    <w:lvl w:ilvl="0" w:tplc="740687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1B314EAD"/>
    <w:multiLevelType w:val="hybridMultilevel"/>
    <w:tmpl w:val="BE0430A4"/>
    <w:lvl w:ilvl="0" w:tplc="C93EC54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652018"/>
    <w:multiLevelType w:val="hybridMultilevel"/>
    <w:tmpl w:val="8788D17C"/>
    <w:lvl w:ilvl="0" w:tplc="040C0001">
      <w:start w:val="1"/>
      <w:numFmt w:val="bullet"/>
      <w:lvlText w:val=""/>
      <w:lvlJc w:val="left"/>
      <w:pPr>
        <w:ind w:left="10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">
    <w:nsid w:val="35E004E5"/>
    <w:multiLevelType w:val="hybridMultilevel"/>
    <w:tmpl w:val="430A676E"/>
    <w:lvl w:ilvl="0" w:tplc="A3B28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C6B46"/>
    <w:multiLevelType w:val="singleLevel"/>
    <w:tmpl w:val="4FF260D6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D016F21"/>
    <w:multiLevelType w:val="hybridMultilevel"/>
    <w:tmpl w:val="4E348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B3155"/>
    <w:multiLevelType w:val="hybridMultilevel"/>
    <w:tmpl w:val="5D8E9A96"/>
    <w:lvl w:ilvl="0" w:tplc="85D0F3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DA4B6A"/>
    <w:multiLevelType w:val="hybridMultilevel"/>
    <w:tmpl w:val="2EB07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13A3D"/>
    <w:multiLevelType w:val="hybridMultilevel"/>
    <w:tmpl w:val="F1200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D0973"/>
    <w:multiLevelType w:val="hybridMultilevel"/>
    <w:tmpl w:val="3FF60AD2"/>
    <w:lvl w:ilvl="0" w:tplc="83F019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DE29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5E40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4E54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9A62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82BD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E88B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B6C3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C7622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392123"/>
    <w:multiLevelType w:val="hybridMultilevel"/>
    <w:tmpl w:val="653C3C7E"/>
    <w:lvl w:ilvl="0" w:tplc="E0C6AA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FB3FD9"/>
    <w:multiLevelType w:val="hybridMultilevel"/>
    <w:tmpl w:val="68A63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524B5"/>
    <w:multiLevelType w:val="hybridMultilevel"/>
    <w:tmpl w:val="F67A4CA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2"/>
  </w:num>
  <w:num w:numId="8">
    <w:abstractNumId w:val="12"/>
  </w:num>
  <w:num w:numId="9">
    <w:abstractNumId w:val="5"/>
  </w:num>
  <w:num w:numId="10">
    <w:abstractNumId w:val="7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83445"/>
    <w:rsid w:val="00027EF6"/>
    <w:rsid w:val="00034311"/>
    <w:rsid w:val="00051622"/>
    <w:rsid w:val="00073708"/>
    <w:rsid w:val="00083AE2"/>
    <w:rsid w:val="000E2F22"/>
    <w:rsid w:val="000E3A34"/>
    <w:rsid w:val="00156A7A"/>
    <w:rsid w:val="0016640F"/>
    <w:rsid w:val="001A2B31"/>
    <w:rsid w:val="00201AE2"/>
    <w:rsid w:val="002323E7"/>
    <w:rsid w:val="00242681"/>
    <w:rsid w:val="00261358"/>
    <w:rsid w:val="00290E3C"/>
    <w:rsid w:val="002A63C6"/>
    <w:rsid w:val="002F13E6"/>
    <w:rsid w:val="00334184"/>
    <w:rsid w:val="00356870"/>
    <w:rsid w:val="003C42BD"/>
    <w:rsid w:val="004855AE"/>
    <w:rsid w:val="004B0FEC"/>
    <w:rsid w:val="004D075F"/>
    <w:rsid w:val="005232BF"/>
    <w:rsid w:val="00583A10"/>
    <w:rsid w:val="0062693B"/>
    <w:rsid w:val="00643765"/>
    <w:rsid w:val="006E7DA8"/>
    <w:rsid w:val="00724911"/>
    <w:rsid w:val="00802FCD"/>
    <w:rsid w:val="0082351E"/>
    <w:rsid w:val="00845516"/>
    <w:rsid w:val="00865949"/>
    <w:rsid w:val="00871FC7"/>
    <w:rsid w:val="008764D0"/>
    <w:rsid w:val="00883319"/>
    <w:rsid w:val="008B7AD4"/>
    <w:rsid w:val="00901179"/>
    <w:rsid w:val="00975133"/>
    <w:rsid w:val="009A03C2"/>
    <w:rsid w:val="009A7E40"/>
    <w:rsid w:val="00A532D3"/>
    <w:rsid w:val="00A55F9B"/>
    <w:rsid w:val="00A86240"/>
    <w:rsid w:val="00AA5359"/>
    <w:rsid w:val="00C418EC"/>
    <w:rsid w:val="00C433A2"/>
    <w:rsid w:val="00C550FB"/>
    <w:rsid w:val="00CC0CE1"/>
    <w:rsid w:val="00CC7971"/>
    <w:rsid w:val="00CC7C46"/>
    <w:rsid w:val="00CF622D"/>
    <w:rsid w:val="00D46F64"/>
    <w:rsid w:val="00D626BC"/>
    <w:rsid w:val="00D83445"/>
    <w:rsid w:val="00DC6DA2"/>
    <w:rsid w:val="00DD6248"/>
    <w:rsid w:val="00E33893"/>
    <w:rsid w:val="00E34CC3"/>
    <w:rsid w:val="00E55D24"/>
    <w:rsid w:val="00E71770"/>
    <w:rsid w:val="00ED30AE"/>
    <w:rsid w:val="00EE080F"/>
    <w:rsid w:val="00F027A5"/>
    <w:rsid w:val="00F03358"/>
    <w:rsid w:val="00F05C81"/>
    <w:rsid w:val="00F0690A"/>
    <w:rsid w:val="00F9465F"/>
    <w:rsid w:val="00F955F9"/>
    <w:rsid w:val="00FB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2D3"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A532D3"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A532D3"/>
    <w:pPr>
      <w:keepNext/>
      <w:outlineLvl w:val="1"/>
    </w:pPr>
    <w:rPr>
      <w:i/>
      <w:iCs/>
    </w:rPr>
  </w:style>
  <w:style w:type="paragraph" w:styleId="Titre3">
    <w:name w:val="heading 3"/>
    <w:basedOn w:val="Normal"/>
    <w:next w:val="Normal"/>
    <w:link w:val="Titre3Car"/>
    <w:uiPriority w:val="99"/>
    <w:qFormat/>
    <w:rsid w:val="00A532D3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A532D3"/>
    <w:pPr>
      <w:keepNext/>
      <w:outlineLvl w:val="3"/>
    </w:pPr>
    <w:rPr>
      <w:rFonts w:ascii="Arial" w:hAnsi="Arial" w:cs="Arial"/>
      <w:b/>
      <w:bCs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A532D3"/>
    <w:pPr>
      <w:keepNext/>
      <w:tabs>
        <w:tab w:val="left" w:pos="284"/>
      </w:tabs>
      <w:spacing w:before="480" w:after="60"/>
      <w:jc w:val="center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A532D3"/>
    <w:pPr>
      <w:keepNext/>
      <w:tabs>
        <w:tab w:val="left" w:pos="284"/>
      </w:tabs>
      <w:ind w:firstLine="284"/>
      <w:outlineLvl w:val="5"/>
    </w:pPr>
    <w:rPr>
      <w:rFonts w:ascii="Arial" w:hAnsi="Arial" w:cs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A532D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A532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A532D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A532D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A532D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A532D3"/>
    <w:rPr>
      <w:rFonts w:asciiTheme="minorHAnsi" w:eastAsiaTheme="minorEastAsia" w:hAnsiTheme="minorHAnsi" w:cstheme="minorBidi"/>
      <w:b/>
      <w:bCs/>
    </w:rPr>
  </w:style>
  <w:style w:type="character" w:styleId="Lienhypertexte">
    <w:name w:val="Hyperlink"/>
    <w:basedOn w:val="Policepardfaut"/>
    <w:uiPriority w:val="99"/>
    <w:rsid w:val="00A532D3"/>
    <w:rPr>
      <w:rFonts w:cs="Times New Roman"/>
      <w:color w:val="0000FF"/>
      <w:u w:val="single"/>
    </w:rPr>
  </w:style>
  <w:style w:type="paragraph" w:customStyle="1" w:styleId="RubCV">
    <w:name w:val="Rub CV"/>
    <w:basedOn w:val="Normal"/>
    <w:next w:val="Normal"/>
    <w:autoRedefine/>
    <w:uiPriority w:val="99"/>
    <w:rsid w:val="00ED30AE"/>
    <w:pPr>
      <w:pBdr>
        <w:bottom w:val="single" w:sz="4" w:space="1" w:color="C0C0C0"/>
      </w:pBdr>
      <w:spacing w:before="360" w:after="280"/>
    </w:pPr>
    <w:rPr>
      <w:rFonts w:ascii="Arial" w:hAnsi="Arial" w:cs="Arial"/>
      <w:b/>
      <w:bCs/>
      <w:smallCaps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rsid w:val="00A532D3"/>
    <w:pPr>
      <w:ind w:left="284"/>
    </w:pPr>
    <w:rPr>
      <w:rFonts w:ascii="Arial" w:hAnsi="Arial" w:cs="Arial"/>
      <w:sz w:val="18"/>
      <w:szCs w:val="18"/>
      <w:lang w:val="en-GB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A532D3"/>
    <w:rPr>
      <w:rFonts w:cs="Times New Roman"/>
      <w:sz w:val="20"/>
      <w:szCs w:val="20"/>
    </w:rPr>
  </w:style>
  <w:style w:type="character" w:styleId="Lienhypertextesuivivisit">
    <w:name w:val="FollowedHyperlink"/>
    <w:basedOn w:val="Policepardfaut"/>
    <w:uiPriority w:val="99"/>
    <w:rsid w:val="00A532D3"/>
    <w:rPr>
      <w:rFonts w:cs="Times New Roman"/>
      <w:color w:val="800080"/>
      <w:u w:val="single"/>
    </w:rPr>
  </w:style>
  <w:style w:type="character" w:styleId="lev">
    <w:name w:val="Strong"/>
    <w:basedOn w:val="Policepardfaut"/>
    <w:uiPriority w:val="99"/>
    <w:qFormat/>
    <w:rsid w:val="00A532D3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3431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D0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igale.boris@sfr.f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F4ED9-AE5D-4407-A327-A733445B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Chef de projet / Assistant Communication - LEGAGNEUR Nicolas</vt:lpstr>
    </vt:vector>
  </TitlesOfParts>
  <Company>Hewlett-Packard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Chef de projet / Assistant Communication - LEGAGNEUR Nicolas</dc:title>
  <dc:subject>Curriculum Vitae</dc:subject>
  <dc:creator>LEGAGNEUR Nicolas</dc:creator>
  <dc:description>contact@nicolas-legagneur.net</dc:description>
  <cp:lastModifiedBy>Assoc` Sport</cp:lastModifiedBy>
  <cp:revision>4</cp:revision>
  <cp:lastPrinted>2016-02-24T09:22:00Z</cp:lastPrinted>
  <dcterms:created xsi:type="dcterms:W3CDTF">2015-11-12T10:04:00Z</dcterms:created>
  <dcterms:modified xsi:type="dcterms:W3CDTF">2016-02-24T09:25:00Z</dcterms:modified>
</cp:coreProperties>
</file>